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3D82">
      <w:pPr>
        <w:spacing w:line="360" w:lineRule="auto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中国浙江工商大学-加拿大魁北克大学</w:t>
      </w:r>
    </w:p>
    <w:p w14:paraId="7DBAE1FA">
      <w:pPr>
        <w:spacing w:line="360" w:lineRule="auto"/>
        <w:jc w:val="center"/>
        <w:rPr>
          <w:rFonts w:ascii="黑体" w:hAns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202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年项目管理硕士(MPM)入学考试面试程序</w:t>
      </w:r>
    </w:p>
    <w:p w14:paraId="663B69E7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一、面试的目的和原则</w:t>
      </w:r>
    </w:p>
    <w:p w14:paraId="09CFC329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面试主要对考生的基本素质和综合能力加以考察，尽可能全面评判考生的综合素质、英语口语表达能力和听力，并通过面试考察考生的管理潜质、沟通能力、分析能力、应变能力等综合素质。</w:t>
      </w:r>
    </w:p>
    <w:p w14:paraId="1E254EDC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面试过程中遵循原则公开、程序规范、方法科学、工作细致的原则，通过加强对复试环节及录取过程的监督，确保MPM招生质量。</w:t>
      </w:r>
    </w:p>
    <w:p w14:paraId="2C01C7E9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二、面试组织与安排</w:t>
      </w:r>
    </w:p>
    <w:p w14:paraId="1C76B847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MPM项目招生面试工作</w:t>
      </w:r>
      <w:r>
        <w:rPr>
          <w:rFonts w:hint="eastAsia" w:ascii="仿宋" w:hAnsi="仿宋" w:eastAsia="仿宋"/>
          <w:color w:val="000000"/>
          <w:sz w:val="28"/>
          <w:szCs w:val="28"/>
        </w:rPr>
        <w:t>在学院M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PM项目</w:t>
      </w:r>
      <w:r>
        <w:rPr>
          <w:rFonts w:hint="eastAsia" w:ascii="仿宋" w:hAnsi="仿宋" w:eastAsia="仿宋"/>
          <w:color w:val="000000"/>
          <w:sz w:val="28"/>
          <w:szCs w:val="28"/>
        </w:rPr>
        <w:t>招生工作领导小组的统一领导下，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由MPM项目招生工作小组负责实施</w:t>
      </w:r>
      <w:r>
        <w:rPr>
          <w:rFonts w:hint="eastAsia" w:ascii="仿宋" w:hAnsi="仿宋" w:eastAsia="仿宋"/>
          <w:color w:val="000000"/>
          <w:sz w:val="28"/>
          <w:szCs w:val="28"/>
        </w:rPr>
        <w:t>；</w:t>
      </w:r>
    </w:p>
    <w:p w14:paraId="2E3FF010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2、面试评委由</w:t>
      </w:r>
      <w:r>
        <w:rPr>
          <w:rFonts w:hint="eastAsia" w:ascii="仿宋" w:hAnsi="仿宋" w:eastAsia="仿宋"/>
          <w:sz w:val="28"/>
          <w:szCs w:val="28"/>
        </w:rPr>
        <w:t>校内专家</w:t>
      </w:r>
      <w:r>
        <w:rPr>
          <w:rFonts w:hint="eastAsia" w:ascii="仿宋" w:hAnsi="仿宋" w:eastAsia="仿宋"/>
          <w:color w:val="000000"/>
          <w:sz w:val="28"/>
          <w:szCs w:val="28"/>
        </w:rPr>
        <w:t>组成，每组不少于三人，每组另配面试秘书一名，面试全程录音录像；</w:t>
      </w:r>
    </w:p>
    <w:p w14:paraId="4BA80B51"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3、</w:t>
      </w:r>
      <w:r>
        <w:rPr>
          <w:rFonts w:hint="eastAsia" w:ascii="仿宋" w:hAnsi="仿宋" w:eastAsia="仿宋"/>
          <w:color w:val="000000"/>
          <w:sz w:val="28"/>
          <w:szCs w:val="28"/>
        </w:rPr>
        <w:t>参加面试的考生按照通知规定的面试时间进行。</w:t>
      </w:r>
    </w:p>
    <w:p w14:paraId="238D3411">
      <w:pPr>
        <w:spacing w:line="360" w:lineRule="auto"/>
        <w:ind w:firstLine="560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、面试时间：</w:t>
      </w:r>
      <w:r>
        <w:rPr>
          <w:rFonts w:ascii="仿宋" w:hAnsi="仿宋" w:eastAsia="仿宋"/>
          <w:b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12</w:t>
      </w:r>
      <w:r>
        <w:rPr>
          <w:rFonts w:ascii="仿宋" w:hAnsi="仿宋" w:eastAsia="仿宋"/>
          <w:b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27</w:t>
      </w:r>
      <w:r>
        <w:rPr>
          <w:rFonts w:ascii="仿宋" w:hAnsi="仿宋" w:eastAsia="仿宋"/>
          <w:b/>
          <w:color w:val="000000"/>
          <w:sz w:val="28"/>
          <w:szCs w:val="28"/>
        </w:rPr>
        <w:t>日13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:</w:t>
      </w:r>
      <w:r>
        <w:rPr>
          <w:rFonts w:ascii="仿宋" w:hAnsi="仿宋" w:eastAsia="仿宋"/>
          <w:b/>
          <w:color w:val="000000"/>
          <w:sz w:val="28"/>
          <w:szCs w:val="28"/>
        </w:rPr>
        <w:t>0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0-</w:t>
      </w:r>
      <w:r>
        <w:rPr>
          <w:rFonts w:ascii="仿宋" w:hAnsi="仿宋" w:eastAsia="仿宋"/>
          <w:b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:</w:t>
      </w:r>
      <w:r>
        <w:rPr>
          <w:rFonts w:ascii="仿宋" w:hAnsi="仿宋" w:eastAsia="仿宋"/>
          <w:b/>
          <w:color w:val="000000"/>
          <w:sz w:val="28"/>
          <w:szCs w:val="28"/>
        </w:rPr>
        <w:t>00</w:t>
      </w:r>
    </w:p>
    <w:p w14:paraId="0785EC43">
      <w:pPr>
        <w:spacing w:line="360" w:lineRule="auto"/>
        <w:ind w:firstLine="560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、面试地点：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杭州市教工路149</w:t>
      </w:r>
      <w:r>
        <w:rPr>
          <w:rFonts w:ascii="仿宋" w:hAnsi="仿宋" w:eastAsia="仿宋"/>
          <w:b/>
          <w:color w:val="000000"/>
          <w:sz w:val="28"/>
          <w:szCs w:val="28"/>
        </w:rPr>
        <w:t>号，浙江工商大学教工路校区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1号教学楼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楼</w:t>
      </w:r>
    </w:p>
    <w:p w14:paraId="0C779D52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  <w:highlight w:val="yellow"/>
        </w:rPr>
      </w:pPr>
    </w:p>
    <w:p w14:paraId="5C3ADB95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三、面试程序与评分要点</w:t>
      </w:r>
    </w:p>
    <w:p w14:paraId="5F4536C9">
      <w:pPr>
        <w:widowControl/>
        <w:spacing w:line="360" w:lineRule="auto"/>
        <w:jc w:val="left"/>
        <w:outlineLvl w:val="0"/>
        <w:rPr>
          <w:rFonts w:ascii="仿宋" w:hAnsi="仿宋" w:eastAsia="仿宋" w:cs="Tahoma"/>
          <w:b/>
          <w:kern w:val="0"/>
          <w:sz w:val="28"/>
          <w:szCs w:val="28"/>
        </w:rPr>
      </w:pPr>
      <w:r>
        <w:rPr>
          <w:rFonts w:hint="eastAsia" w:ascii="仿宋" w:hAnsi="仿宋" w:eastAsia="仿宋" w:cs="Tahoma"/>
          <w:b/>
          <w:kern w:val="0"/>
          <w:sz w:val="28"/>
          <w:szCs w:val="28"/>
        </w:rPr>
        <w:t>(1)面试程序</w:t>
      </w:r>
    </w:p>
    <w:p w14:paraId="6417A051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①面试秘书核对、询问考生姓名等基本信息，要求出示有效身份证明及准考证。</w:t>
      </w:r>
    </w:p>
    <w:p w14:paraId="01AA0874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ahoma"/>
          <w:sz w:val="28"/>
          <w:szCs w:val="28"/>
        </w:rPr>
        <w:t>②</w:t>
      </w:r>
      <w:r>
        <w:rPr>
          <w:rStyle w:val="9"/>
          <w:rFonts w:ascii="仿宋" w:hAnsi="仿宋" w:eastAsia="仿宋"/>
          <w:sz w:val="28"/>
          <w:szCs w:val="28"/>
        </w:rPr>
        <w:t>个人陈述</w:t>
      </w:r>
      <w:r>
        <w:rPr>
          <w:rStyle w:val="9"/>
          <w:rFonts w:hint="eastAsia" w:ascii="仿宋" w:hAnsi="仿宋" w:eastAsia="仿宋"/>
          <w:sz w:val="28"/>
          <w:szCs w:val="28"/>
        </w:rPr>
        <w:t>环节</w:t>
      </w:r>
    </w:p>
    <w:p w14:paraId="6A2EA950">
      <w:pPr>
        <w:pStyle w:val="6"/>
        <w:spacing w:before="0" w:beforeAutospacing="0" w:after="0" w:afterAutospacing="0" w:line="360" w:lineRule="auto"/>
        <w:ind w:firstLine="48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考生进行个人陈述，包括自我介绍(过往的学习、工作经历、兴趣特长等)、职业发展计划，以及目前的公司、职能及业务情况。</w:t>
      </w:r>
    </w:p>
    <w:p w14:paraId="00D64FBA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ahoma"/>
          <w:sz w:val="28"/>
          <w:szCs w:val="28"/>
        </w:rPr>
        <w:t>③</w:t>
      </w:r>
      <w:r>
        <w:rPr>
          <w:rStyle w:val="9"/>
          <w:rFonts w:ascii="仿宋" w:hAnsi="仿宋" w:eastAsia="仿宋"/>
          <w:sz w:val="28"/>
          <w:szCs w:val="28"/>
        </w:rPr>
        <w:t>专业</w:t>
      </w:r>
      <w:r>
        <w:rPr>
          <w:rStyle w:val="9"/>
          <w:rFonts w:hint="eastAsia" w:ascii="仿宋" w:hAnsi="仿宋" w:eastAsia="仿宋"/>
          <w:sz w:val="28"/>
          <w:szCs w:val="28"/>
        </w:rPr>
        <w:t>问题环节</w:t>
      </w:r>
    </w:p>
    <w:p w14:paraId="5B48B6D0">
      <w:pPr>
        <w:pStyle w:val="6"/>
        <w:spacing w:before="0" w:beforeAutospacing="0" w:after="0" w:afterAutospacing="0" w:line="360" w:lineRule="auto"/>
        <w:ind w:firstLine="48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由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ascii="仿宋" w:hAnsi="仿宋" w:eastAsia="仿宋"/>
          <w:sz w:val="28"/>
          <w:szCs w:val="28"/>
        </w:rPr>
        <w:t>现场抽取5题中的一题，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ascii="仿宋" w:hAnsi="仿宋" w:eastAsia="仿宋"/>
          <w:sz w:val="28"/>
          <w:szCs w:val="28"/>
        </w:rPr>
        <w:t>根据题目要求进行回答。</w:t>
      </w:r>
    </w:p>
    <w:p w14:paraId="5DFE0A00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ahoma"/>
          <w:sz w:val="28"/>
          <w:szCs w:val="28"/>
        </w:rPr>
        <w:t>④</w:t>
      </w:r>
      <w:r>
        <w:rPr>
          <w:rStyle w:val="9"/>
          <w:rFonts w:hint="eastAsia" w:ascii="仿宋" w:hAnsi="仿宋" w:eastAsia="仿宋"/>
          <w:sz w:val="28"/>
          <w:szCs w:val="28"/>
        </w:rPr>
        <w:t>考官问答</w:t>
      </w:r>
      <w:r>
        <w:rPr>
          <w:rStyle w:val="9"/>
          <w:rFonts w:ascii="仿宋" w:hAnsi="仿宋" w:eastAsia="仿宋"/>
          <w:sz w:val="28"/>
          <w:szCs w:val="28"/>
        </w:rPr>
        <w:t>环节</w:t>
      </w:r>
    </w:p>
    <w:p w14:paraId="10A08F35">
      <w:pPr>
        <w:pStyle w:val="6"/>
        <w:spacing w:before="0" w:beforeAutospacing="0" w:after="0" w:afterAutospacing="0"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中文</w:t>
      </w:r>
      <w:r>
        <w:rPr>
          <w:rFonts w:hint="eastAsia" w:ascii="仿宋" w:hAnsi="仿宋" w:eastAsia="仿宋"/>
          <w:sz w:val="28"/>
          <w:szCs w:val="28"/>
        </w:rPr>
        <w:t>问答</w:t>
      </w:r>
      <w:r>
        <w:rPr>
          <w:rFonts w:ascii="仿宋" w:hAnsi="仿宋" w:eastAsia="仿宋"/>
          <w:sz w:val="28"/>
          <w:szCs w:val="28"/>
        </w:rPr>
        <w:t>：深入考察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ascii="仿宋" w:hAnsi="仿宋" w:eastAsia="仿宋"/>
          <w:sz w:val="28"/>
          <w:szCs w:val="28"/>
        </w:rPr>
        <w:t>的专业知识、</w:t>
      </w:r>
      <w:r>
        <w:rPr>
          <w:rFonts w:hint="eastAsia" w:ascii="仿宋" w:hAnsi="仿宋" w:eastAsia="仿宋"/>
          <w:sz w:val="28"/>
          <w:szCs w:val="28"/>
        </w:rPr>
        <w:t>管理能力</w:t>
      </w:r>
      <w:r>
        <w:rPr>
          <w:rFonts w:ascii="仿宋" w:hAnsi="仿宋" w:eastAsia="仿宋"/>
          <w:sz w:val="28"/>
          <w:szCs w:val="28"/>
        </w:rPr>
        <w:t>、人际沟通能力、</w:t>
      </w:r>
      <w:r>
        <w:rPr>
          <w:rFonts w:hint="eastAsia" w:ascii="仿宋" w:hAnsi="仿宋" w:eastAsia="仿宋"/>
          <w:sz w:val="28"/>
          <w:szCs w:val="28"/>
        </w:rPr>
        <w:t>分析</w:t>
      </w:r>
      <w:r>
        <w:rPr>
          <w:rFonts w:ascii="仿宋" w:hAnsi="仿宋" w:eastAsia="仿宋"/>
          <w:sz w:val="28"/>
          <w:szCs w:val="28"/>
        </w:rPr>
        <w:t>能力、团队合作能力、学习能力、职业素养等方面。</w:t>
      </w:r>
    </w:p>
    <w:p w14:paraId="44C4F640">
      <w:pPr>
        <w:pStyle w:val="6"/>
        <w:spacing w:before="0" w:beforeAutospacing="0" w:after="0" w:afterAutospacing="0"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英语</w:t>
      </w:r>
      <w:r>
        <w:rPr>
          <w:rFonts w:hint="eastAsia" w:ascii="仿宋" w:hAnsi="仿宋" w:eastAsia="仿宋"/>
          <w:sz w:val="28"/>
          <w:szCs w:val="28"/>
        </w:rPr>
        <w:t>问题</w:t>
      </w:r>
      <w:r>
        <w:rPr>
          <w:rFonts w:ascii="仿宋" w:hAnsi="仿宋" w:eastAsia="仿宋"/>
          <w:sz w:val="28"/>
          <w:szCs w:val="28"/>
        </w:rPr>
        <w:t>：考察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ascii="仿宋" w:hAnsi="仿宋" w:eastAsia="仿宋"/>
          <w:sz w:val="28"/>
          <w:szCs w:val="28"/>
        </w:rPr>
        <w:t>英语口语表达能力。</w:t>
      </w:r>
    </w:p>
    <w:p w14:paraId="5B75F339">
      <w:pPr>
        <w:widowControl/>
        <w:spacing w:line="360" w:lineRule="auto"/>
        <w:jc w:val="left"/>
        <w:outlineLvl w:val="0"/>
        <w:rPr>
          <w:rFonts w:ascii="仿宋" w:hAnsi="仿宋" w:eastAsia="仿宋" w:cs="Tahoma"/>
          <w:b/>
          <w:kern w:val="0"/>
          <w:sz w:val="28"/>
          <w:szCs w:val="28"/>
        </w:rPr>
      </w:pPr>
      <w:r>
        <w:rPr>
          <w:rFonts w:hint="eastAsia" w:ascii="仿宋" w:hAnsi="仿宋" w:eastAsia="仿宋" w:cs="Tahoma"/>
          <w:b/>
          <w:kern w:val="0"/>
          <w:sz w:val="28"/>
          <w:szCs w:val="28"/>
        </w:rPr>
        <w:t>(2)面试过程中的评分要点</w:t>
      </w:r>
    </w:p>
    <w:p w14:paraId="0C371E44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①回答问题的准确性；</w:t>
      </w:r>
    </w:p>
    <w:p w14:paraId="008795FB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②综合素质及能力；</w:t>
      </w:r>
    </w:p>
    <w:p w14:paraId="60139E13">
      <w:pPr>
        <w:widowControl/>
        <w:spacing w:line="360" w:lineRule="auto"/>
        <w:ind w:firstLine="560" w:firstLineChars="200"/>
        <w:jc w:val="left"/>
        <w:rPr>
          <w:rFonts w:ascii="仿宋" w:hAnsi="仿宋" w:eastAsia="仿宋" w:cs="Tahoma"/>
          <w:kern w:val="0"/>
          <w:sz w:val="28"/>
          <w:szCs w:val="28"/>
        </w:rPr>
      </w:pPr>
      <w:r>
        <w:rPr>
          <w:rFonts w:ascii="仿宋" w:hAnsi="仿宋" w:eastAsia="仿宋" w:cs="Tahoma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Tahoma"/>
          <w:kern w:val="0"/>
          <w:sz w:val="28"/>
          <w:szCs w:val="28"/>
        </w:rPr>
        <w:instrText xml:space="preserve">= 3 \* GB3</w:instrText>
      </w:r>
      <w:r>
        <w:rPr>
          <w:rFonts w:ascii="仿宋" w:hAnsi="仿宋" w:eastAsia="仿宋" w:cs="Tahoma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Tahoma"/>
          <w:kern w:val="0"/>
          <w:sz w:val="28"/>
          <w:szCs w:val="28"/>
        </w:rPr>
        <w:t>③</w:t>
      </w:r>
      <w:r>
        <w:rPr>
          <w:rFonts w:ascii="仿宋" w:hAnsi="仿宋" w:eastAsia="仿宋" w:cs="Tahom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Tahoma"/>
          <w:kern w:val="0"/>
          <w:sz w:val="28"/>
          <w:szCs w:val="28"/>
        </w:rPr>
        <w:t>专业素质及能力；</w:t>
      </w:r>
    </w:p>
    <w:p w14:paraId="104C9A3C"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 w:cs="Tahoma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Tahoma"/>
          <w:kern w:val="0"/>
          <w:sz w:val="28"/>
          <w:szCs w:val="28"/>
        </w:rPr>
        <w:instrText xml:space="preserve">= 4 \* GB3</w:instrText>
      </w:r>
      <w:r>
        <w:rPr>
          <w:rFonts w:ascii="仿宋" w:hAnsi="仿宋" w:eastAsia="仿宋" w:cs="Tahoma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Tahoma"/>
          <w:kern w:val="0"/>
          <w:sz w:val="28"/>
          <w:szCs w:val="28"/>
        </w:rPr>
        <w:t>④</w:t>
      </w:r>
      <w:r>
        <w:rPr>
          <w:rFonts w:ascii="仿宋" w:hAnsi="仿宋" w:eastAsia="仿宋" w:cs="Tahom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Tahoma"/>
          <w:kern w:val="0"/>
          <w:sz w:val="28"/>
          <w:szCs w:val="28"/>
        </w:rPr>
        <w:t>语言表达及应变能力。</w:t>
      </w:r>
    </w:p>
    <w:p w14:paraId="060FBD89">
      <w:pPr>
        <w:spacing w:line="360" w:lineRule="auto"/>
        <w:ind w:firstLine="4480" w:firstLineChars="1600"/>
        <w:rPr>
          <w:rFonts w:ascii="仿宋" w:hAnsi="仿宋" w:eastAsia="仿宋"/>
          <w:bCs/>
          <w:color w:val="000000"/>
          <w:sz w:val="28"/>
          <w:szCs w:val="28"/>
        </w:rPr>
      </w:pPr>
    </w:p>
    <w:p w14:paraId="482C1A5E">
      <w:pPr>
        <w:spacing w:line="360" w:lineRule="auto"/>
        <w:ind w:firstLine="4480" w:firstLineChars="1600"/>
        <w:rPr>
          <w:rFonts w:ascii="仿宋" w:hAnsi="仿宋" w:eastAsia="仿宋"/>
          <w:bCs/>
          <w:color w:val="000000"/>
          <w:sz w:val="28"/>
          <w:szCs w:val="28"/>
        </w:rPr>
      </w:pPr>
    </w:p>
    <w:p w14:paraId="6EDA0703">
      <w:pPr>
        <w:spacing w:line="360" w:lineRule="auto"/>
        <w:ind w:firstLine="4480" w:firstLineChars="1600"/>
        <w:rPr>
          <w:rFonts w:ascii="仿宋" w:hAnsi="仿宋" w:eastAsia="仿宋"/>
          <w:bCs/>
          <w:color w:val="000000"/>
          <w:sz w:val="28"/>
          <w:szCs w:val="28"/>
        </w:rPr>
      </w:pPr>
    </w:p>
    <w:p w14:paraId="09D05D5C">
      <w:pPr>
        <w:spacing w:line="360" w:lineRule="auto"/>
        <w:ind w:firstLine="4480" w:firstLineChars="16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浙江工商大学MBA教育中心</w:t>
      </w:r>
    </w:p>
    <w:p w14:paraId="762FFC99">
      <w:pPr>
        <w:pStyle w:val="2"/>
        <w:ind w:left="5250"/>
        <w:rPr>
          <w:rFonts w:ascii="仿宋" w:hAnsi="仿宋" w:eastAsia="仿宋"/>
          <w:b w:val="0"/>
          <w:color w:val="000000"/>
          <w:sz w:val="28"/>
          <w:szCs w:val="28"/>
        </w:rPr>
      </w:pPr>
      <w:r>
        <w:rPr>
          <w:rFonts w:ascii="仿宋" w:hAnsi="仿宋" w:eastAsia="仿宋"/>
          <w:b w:val="0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b w:val="0"/>
          <w:color w:val="000000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ascii="仿宋" w:hAnsi="仿宋" w:eastAsia="仿宋"/>
          <w:b w:val="0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b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 w:val="0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b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b w:val="0"/>
          <w:color w:val="000000"/>
          <w:sz w:val="28"/>
          <w:szCs w:val="28"/>
        </w:rPr>
        <w:t>月</w:t>
      </w:r>
    </w:p>
    <w:p w14:paraId="17AAD9AE"/>
    <w:p w14:paraId="7E373E16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7F5"/>
    <w:rsid w:val="000634A3"/>
    <w:rsid w:val="00070362"/>
    <w:rsid w:val="00153036"/>
    <w:rsid w:val="00201635"/>
    <w:rsid w:val="002C3229"/>
    <w:rsid w:val="003012B9"/>
    <w:rsid w:val="00302082"/>
    <w:rsid w:val="00341275"/>
    <w:rsid w:val="004D67F5"/>
    <w:rsid w:val="00552803"/>
    <w:rsid w:val="00553454"/>
    <w:rsid w:val="00642838"/>
    <w:rsid w:val="00665E90"/>
    <w:rsid w:val="006F3CB9"/>
    <w:rsid w:val="00747530"/>
    <w:rsid w:val="0076577E"/>
    <w:rsid w:val="007A00ED"/>
    <w:rsid w:val="0096454F"/>
    <w:rsid w:val="00A172F0"/>
    <w:rsid w:val="00A54308"/>
    <w:rsid w:val="00A739FC"/>
    <w:rsid w:val="00AD2B90"/>
    <w:rsid w:val="00B05C16"/>
    <w:rsid w:val="00B86B1E"/>
    <w:rsid w:val="00BB317D"/>
    <w:rsid w:val="00BF300A"/>
    <w:rsid w:val="00BF6A4E"/>
    <w:rsid w:val="00C72E5B"/>
    <w:rsid w:val="00E22046"/>
    <w:rsid w:val="00E93D9C"/>
    <w:rsid w:val="00F91790"/>
    <w:rsid w:val="16BB361F"/>
    <w:rsid w:val="46881E15"/>
    <w:rsid w:val="59493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ascii="宋体" w:hAnsi="宋体"/>
      <w:b/>
      <w:bCs/>
      <w:sz w:val="24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qFormat/>
    <w:uiPriority w:val="0"/>
    <w:rPr>
      <w:rFonts w:ascii="宋体" w:hAnsi="宋体" w:eastAsia="宋体" w:cs="Times New Roman"/>
      <w:b/>
      <w:bCs/>
      <w:sz w:val="24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91A1-6FED-4F91-B89D-96982C7478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648</Words>
  <Characters>689</Characters>
  <Lines>5</Lines>
  <Paragraphs>1</Paragraphs>
  <TotalTime>13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2023-12-05T07:08:00Z</dcterms:created>
  <dc:creator>Windows User</dc:creator>
  <cp:lastModifiedBy>孙丹萍</cp:lastModifiedBy>
  <cp:lastPrinted>2023-02-13T08:05:00Z</cp:lastPrinted>
  <dcterms:modified xsi:type="dcterms:W3CDTF">2025-12-03T07:55:20Z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eyJoZGlkIjoiMjI5Mjg5OWJjYWJjNzYwYzBmNjQ3Y2E4NzAzNzJlYTQiLCJ1c2VySWQiOiIxNzE3ODI0MDAwIn0=</vt:lpwstr>
  </property>
  <property fmtid="{D5CDD505-2E9C-101B-9397-08002B2CF9AE}" pid="3" name="KSOProductBuildVer">
    <vt:lpwstr>2052-12.1.0.23542</vt:lpwstr>
  </property>
  <property fmtid="{D5CDD505-2E9C-101B-9397-08002B2CF9AE}" pid="4" name="ICV">
    <vt:lpwstr>6A7011A54B3A4E3F9724BADEA6B0A471_12</vt:lpwstr>
  </property>
</Properties>
</file>